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POIRIER-POUILLEUX TEST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35,45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100,00 €/m³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354 477,00 €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35,45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17 723,85 €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