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DU DESSUS DES HOUSSIAUX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MFT : 98% Chêne,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403.07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99,093.30 €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2.25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245.85 €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112.15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27 571,87 €/ha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3.59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1 031,20 €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54 678,80 €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42 726,40 €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262,40 €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305,00 €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3,5940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