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POIRIER-POUILLEUX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103,13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18 277,72 €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515,62 €/ha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