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Bully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Feuillu : 71% None, 21% Frêne, 8%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629.48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20,621.10 €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32.76 €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68.65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2 248,81 €/ha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9.17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263,90 €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3 561,00 €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13 244,00 €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5,3780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