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RAMIER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Feuillue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11,1613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6,2130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avec réserve claire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6,1142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avec réserve normale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5,3404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5,2263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Mixte (AUL/DOU)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3,6082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Jeune futaie (Fr/ErS/Mer)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2,1554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Feuillue Agée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2,0456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Hors Sylviculture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0,8052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Mixte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0,4178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0,3225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Trouée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0,2973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Etang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0,1234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Place de dépôt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0,0685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Bati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0,0400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43,9391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43,4932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0,3225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Zone humide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0,1234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43,9391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8,9223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Mixte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0,4178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avec réserve normale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0,7706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Etang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0,0832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avec réserve claire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3,2817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2,0657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avec réserve claire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2,8325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Feuillue Agée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1,9255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Place de dépôt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0,0685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Etang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0,0311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5,2263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0,9570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3,1903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avec réserve normale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2,4472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2,2390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avec réserve normale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1,2457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Feuillue Agée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0,1201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Mixte (AUL/DOU)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3,6082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Jeune futaie (Fr/ErS/Mer)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2,1554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avec réserve normale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0,8769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Etang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0,0091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0,3225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Bati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Trouée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0,2973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hsy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Hors Sylviculture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0,8052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43,9391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