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LE BREUIL MALTAT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01.01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39 371,20 €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02.01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7,87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39 340,00 €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01.02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41,67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2 150,78 €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291,69 €/ha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02.02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112,50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8 756,45 €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787,50 €/ha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02.03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2 672,46 €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03.01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62,50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6 919,63 €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437,50 €/ha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04.01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17,62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6 168,75 €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05.01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15,69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5 490,35 €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06.01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15,97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81,25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9 085,72 €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568,75 €/ha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07.03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19,42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14 950,09 €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07.05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2 986,83 €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07.06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1 683,36 €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08.01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62,50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4 640,87 €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437,50 €/ha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09.01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66,67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3 908,25 €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466,69 €/ha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10.01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133,33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6 512,08 €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933,31 €/ha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11.01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7 446,08 €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525,00 €/ha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06.02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4 362,58 €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07.04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4 357,15 €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08.02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3 679,03 €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09.02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182,02 €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525,01 €/ha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10.02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1 482,13 €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10.03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2 610,86 €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10.04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147,32 €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525,02 €/ha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01.03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245,70 €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