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Querimont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DIF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864,67 €/ha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2 199,67 €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5,94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864,67 €/ha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5 132,56 €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7 332,23 €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Regeneration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432,34 €/ha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7 332,23 €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7 332,23 €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