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MUTTEL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10 531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713 862,15 €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1,31 m³/t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67,79 €/m³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132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8 951,34 €/ha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79,7492 ha</w:t>
            </w:r>
          </w:p>
        </w:tc>
        <w:tc>
          <w:tcPr>
            <w:tcW w:type="dxa" w:w="4320"/>
          </w:tcPr>
          <w:p/>
        </w:tc>
      </w:tr>
    </w:tbl>
    <w:p>
      <w:r/>
    </w:p>
    <w:p>
      <w:pPr>
        <w:jc w:val="center"/>
        <w:shd w:fill="F2F4F1"/>
      </w:pPr>
      <w:r>
        <w:rPr>
          <w:b w:val="0"/>
          <w:i w:val="0"/>
          <w:sz w:val="22"/>
        </w:rPr>
        <w:t>STRATE FRFHE : 95% Hêtre, 5% Chêne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6,476.46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406,328.60 €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1.50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62.74 €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139.10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8 726,80 €/ha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46.56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1 607,20 €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14 840,00 €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4 411,20 €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13 911,60 €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4 488,00 €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9 943,65 €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1 749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3 130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203 468,85 €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5 298,00 €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15 898,00 €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1 174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1 984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109 110,10 €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125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334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2,67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23 352,00 €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3,5551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3,3820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3,2690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3,3254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3,2826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3,2287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3,2770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2,5335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3,2140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3,0593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3,2581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4,0614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3,4341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3,6808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FRFCH : 62% Hêtre, 38% Chêne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3,926.56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301,796.05 €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1.10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76.86 €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133.32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10 246,77 €/ha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29.45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12 873,60 €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81 463,50 €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15 474,00 €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50 857,20 €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1 676,00 €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4 587,70 €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16 299,90 €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849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1 388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83 295,60 €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6 602,00 €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28 666,55 €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He-Ch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8,2053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He-Ch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2,8960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He-Ch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3,9260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He-Ch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4,0870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He-Ch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1,2025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He-Ch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3,9694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He-Ch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1,7750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He-Ch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1,7244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He-Ch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1,6672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FRM : 100% Hêtre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127.50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5,737.50 €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0.80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34.13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1 535,98 €/ha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3.74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159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5 737,50 €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FRM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2,5745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FRM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1,1609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