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des Rivaux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37 665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3 696 025,40 €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4,05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98,13 €/m³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734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71 994,09 €/ha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51,3379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37,404.15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3,668,282.40 €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4.14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98.07 €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802.91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78 742,67 €/ha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46.59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370 714,70 €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2 470 927,20 €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122 222,10 €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32 372,00 €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583 301,60 €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88 744,80 €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11,5678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9,9806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12,0673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4 : 95% Chêne, 5%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260.80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27,743.00 €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106.38 €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54.88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5 837,93 €/ha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4.75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6 687,20 €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5 557,65 €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12 133,65 €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2 593,50 €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565,20 €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4,7522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