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ESSART-DE-MORTEAU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59,8494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54,2338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35,7608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irrégulière feuillue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9,6223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 nu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7,9995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6,9630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Divers terrains non boisés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0,9147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Semis résineux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0,5823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175,9258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175,9258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175,9258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3,4067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1,7641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2,1953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Divers terrains non boisés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0,9147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5,2000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4,4039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4,4535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2,8911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0,5562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0,7240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3,6158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5,0278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Semis résineux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0,5823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5,9503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2,0967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0,5241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5,7998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2,0943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1,0417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5,5758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1,6982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0,7699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7,3353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1,1405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1,7582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 nu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7,9995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7,5485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2,0666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7,2646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1,2601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7,5150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1,3406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2,8285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6,9085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2,8285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6,9085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8,0421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10,0425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3,6378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4,7633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2,8310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5,1139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3,4641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0,9557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4,2570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1,2150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3,9389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B2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1,6754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175,9258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