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La Gaudinière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ALG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-284,36 €/ha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-639,81 €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3 941,15 €/ha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16 079,89 €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-443,34 €/ha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-926,58 €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CHP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-414,39 €/ha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-866,08 €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2 058,59 €/ha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14 451,32 €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3 081,73 €/ha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3 081,73 €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4 539,27 €/ha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4 493,88 €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8 741,62 €/ha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131 823,59 €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303,55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7 909,09 €/ha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2 400 804,71 €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115,01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10 168,81 €/ha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1 169 545,58 €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17 927,92 €/ha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190 753,07 €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14,13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18 103,37 €/ha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255 800,62 €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1 770,23 €/ha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3 274,93 €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11 129,36 €/ha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22 592,60 €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2 456,32 €/ha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7 172,45 €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8 744,54 €/ha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27 720,19 €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10 504,79 €/ha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4 412,01 €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4 358,77 €/ha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20 791,33 €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17,76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4 815,81 €/ha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85 528,83 €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19,71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4 754,04 €/ha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93 687,94 €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5 925,05 €/ha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43 726,87 €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STV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2,58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4 335,53 €/ha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11 185,67 €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4 504 494,75 €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RI20_A01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8 831,37 €/ha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93 259,27 €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BL25_B01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5 925,05 €/ha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43 726,87 €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GB26_G01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7 084,88 €/ha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37 691,56 €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RI27_A01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4 471,05 €/ha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22 712,93 €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RI30_A01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9 878,79 €/ha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69 843,05 €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RI25_A01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6 327,23 €/ha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23 094,39 €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BL32_A2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1 702,28 €/ha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1 787,39 €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RI19_B01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8 125,50 €/ha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9 100,56 €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GB22_B2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1 749,57 €/ha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1 609,60 €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RI22_D01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8 413,29 €/ha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25 408,14 €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RI29_A01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9 231,89 €/ha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60 376,56 €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GB24_A01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9,75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9 231,89 €/ha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90 010,93 €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GB15_B1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2 296,01 €/ha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2 250,09 €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BL16_A01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15,67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7 185,10 €/ha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112 590,52 €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RI28_A01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11,05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10 153,20 €/ha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112 192,86 €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BL07_A01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15,63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7 697,84 €/ha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120 317,24 €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GB05_B01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2 583,01 €/ha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2 608,84 €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CO01_B01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8 744,54 €/ha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27 720,19 €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BL12_01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16,06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PMA-08-060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4 392,36 €/ha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70 541,35 €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RI26_A01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5 507,82 €/ha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30 127,78 €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GB10_A2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1 702,28 €/ha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1 480,98 €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BL25_A01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9 231,89 €/ha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78 840,34 €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GB05_A01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8 143,11 €/ha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99 997,39 €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BL15_01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7 435,41 €/ha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119 784,46 €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GB15_A1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8 622,12 €/ha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130 797,56 €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GB17_04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-221,67 €/ha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-926,58 €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GB17_04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CHP-03-120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-207,20 €/ha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-866,08 €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BR01_01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9 391,19 €/ha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141 431,32 €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BR01_B01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ALG-05-050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-284,36 €/ha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-639,81 €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BL21_A01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5 420,26 €/ha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76 696,68 €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GB04_A1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8 622,12 €/ha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114 156,87 €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BL09_B01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1 770,23 €/ha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2 389,81 €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BR09_C01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8 922,50 €/ha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9 190,18 €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GB01_C01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4 539,27 €/ha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4 493,88 €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RI26_A04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STV-08-060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4 335,53 €/ha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11 185,67 €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BL31_B01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2 456,32 €/ha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7 172,45 €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CO01_F01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FRE-07-070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11 129,36 €/ha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22 592,60 €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RI30_A03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6 665,52 €/ha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23 529,29 €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BL26_A04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9 878,79 €/ha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36 057,58 €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BL13_A01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14,32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7 118,13 €/ha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101 931,62 €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GB16_01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8 781,15 €/ha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145 415,84 €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BL12_01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16,06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439,06 €/ha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7 051,26 €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RI23_D01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11 083,83 €/ha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42 561,91 €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GB10_01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6 287,83 €/ha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93 437,15 €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RI20_A02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4 358,77 €/ha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20 791,33 €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BL04_A2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5 613,07 €/ha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26 213,04 €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RI28_A02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3 081,73 €/ha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3 081,73 €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GB17_02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PMA-08-060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5 201,48 €/ha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23 146,59 €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RI17_B01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9 231,89 €/ha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41 728,14 €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RI28_A03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12 885,10 €/ha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45 484,40 €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BL32_A01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7 697,84 €/ha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62 275,53 €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GB01_B01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8 531,93 €/ha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38 564,32 €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BL20_A01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14,48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8 206,12 €/ha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118 824,62 €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BL03_01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17 927,92 €/ha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190 753,07 €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BR20_B01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9 744,77 €/ha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71 721,51 €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BL11_01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15,84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7 664,10 €/ha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121 399,34 €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GB03_A01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7 185,10 €/ha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60 714,10 €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RI23_A01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9 418,19 €/ha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109 721,91 €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RI29_C01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10 376,62 €/ha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95 879,97 €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BL18_01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14,13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18 103,37 €/ha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255 800,62 €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RI11_B01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7 513,58 €/ha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27 649,97 €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RI27_A03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12 885,10 €/ha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207 450,11 €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BL24_01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10 216,87 €/ha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137 621,24 €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GB17_03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2 446,58 €/ha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8 832,15 €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GB17_01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3 941,15 €/ha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16 079,89 €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GB25_A01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10,24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9 231,89 €/ha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94 534,55 €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BL28_A2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1 702,28 €/ha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1 821,44 €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BL28_A1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7 970,49 €/ha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73 248,80 €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GB09_01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14,64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8 781,15 €/ha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128 556,04 €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BL08_B01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1 770,23 €/ha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885,12 €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GB22_B01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7 970,49 €/ha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69 980,90 €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RI22_F01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10 504,79 €/ha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4 412,01 €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BL17_A01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15,51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8 622,12 €/ha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133 729,08 €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BL23_A02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6 106,94 €/ha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6 778,70 €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GB04_B1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2 583,01 €/ha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2 892,97 €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BL27_A01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9,65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8 206,12 €/ha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79 189,06 €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4 504 494,75 €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